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0D7D" w14:textId="289F507C" w:rsidR="00F9316F" w:rsidRPr="00F96DED" w:rsidRDefault="00C37871">
      <w:pPr>
        <w:rPr>
          <w:b/>
          <w:bCs/>
        </w:rPr>
      </w:pPr>
      <w:r>
        <w:rPr>
          <w:b/>
          <w:bCs/>
        </w:rPr>
        <w:t>CZ</w:t>
      </w:r>
      <w:r w:rsidR="00812B1D" w:rsidRPr="00F96DED">
        <w:rPr>
          <w:b/>
          <w:bCs/>
        </w:rPr>
        <w:t xml:space="preserve"> 1 </w:t>
      </w:r>
      <w:r w:rsidR="00F17464" w:rsidRPr="00F96DED">
        <w:rPr>
          <w:b/>
          <w:bCs/>
        </w:rPr>
        <w:t>BAZA IPET</w:t>
      </w:r>
      <w:r w:rsidR="00F96DED" w:rsidRPr="00F96DED">
        <w:rPr>
          <w:b/>
          <w:bCs/>
        </w:rPr>
        <w:t xml:space="preserve">- </w:t>
      </w:r>
      <w:r w:rsidR="00F96DED" w:rsidRPr="00C37871">
        <w:rPr>
          <w:rFonts w:cs="Arial"/>
          <w:color w:val="202124"/>
          <w:sz w:val="32"/>
          <w:szCs w:val="32"/>
          <w:shd w:val="clear" w:color="auto" w:fill="FFFFFF"/>
        </w:rPr>
        <w:t xml:space="preserve">najpóźniej </w:t>
      </w:r>
      <w:r w:rsidR="00F96DED" w:rsidRPr="00C37871">
        <w:rPr>
          <w:rFonts w:cs="Arial"/>
          <w:color w:val="FF0000"/>
          <w:sz w:val="32"/>
          <w:szCs w:val="32"/>
          <w:shd w:val="clear" w:color="auto" w:fill="FFFFFF"/>
        </w:rPr>
        <w:t xml:space="preserve">do 30 września </w:t>
      </w:r>
      <w:r w:rsidR="00F96DED" w:rsidRPr="00C37871">
        <w:rPr>
          <w:rFonts w:cs="Arial"/>
          <w:color w:val="202124"/>
          <w:sz w:val="32"/>
          <w:szCs w:val="32"/>
          <w:shd w:val="clear" w:color="auto" w:fill="FFFFFF"/>
        </w:rPr>
        <w:t xml:space="preserve">lub w terminie </w:t>
      </w:r>
      <w:r w:rsidR="00F96DED" w:rsidRPr="00C37871">
        <w:rPr>
          <w:rFonts w:cs="Arial"/>
          <w:color w:val="FF0000"/>
          <w:sz w:val="32"/>
          <w:szCs w:val="32"/>
          <w:shd w:val="clear" w:color="auto" w:fill="FFFFFF"/>
        </w:rPr>
        <w:t xml:space="preserve">30 dni od daty przekazania orzeczenia </w:t>
      </w:r>
      <w:r w:rsidR="00F96DED" w:rsidRPr="00C37871">
        <w:rPr>
          <w:rFonts w:cs="Arial"/>
          <w:color w:val="202124"/>
          <w:sz w:val="32"/>
          <w:szCs w:val="32"/>
          <w:shd w:val="clear" w:color="auto" w:fill="FFFFFF"/>
        </w:rPr>
        <w:t>z poradni psychologiczno-pedagogicznej przez rodziców dziecka</w:t>
      </w:r>
    </w:p>
    <w:p w14:paraId="3FE933F2" w14:textId="787A95D2" w:rsidR="00812B1D" w:rsidRPr="00F96DED" w:rsidRDefault="00812B1D">
      <w:pPr>
        <w:rPr>
          <w:sz w:val="32"/>
          <w:szCs w:val="32"/>
        </w:rPr>
      </w:pPr>
      <w:r w:rsidRPr="00F96DED">
        <w:rPr>
          <w:sz w:val="32"/>
          <w:szCs w:val="32"/>
        </w:rPr>
        <w:t>Wypełniasz ją 1 raz</w:t>
      </w:r>
      <w:r w:rsidR="00D549ED" w:rsidRPr="00F96DED">
        <w:rPr>
          <w:sz w:val="32"/>
          <w:szCs w:val="32"/>
        </w:rPr>
        <w:t xml:space="preserve">, kiedy dziecko zaczyna I </w:t>
      </w:r>
      <w:r w:rsidR="00F17464" w:rsidRPr="00F96DED">
        <w:rPr>
          <w:sz w:val="32"/>
          <w:szCs w:val="32"/>
        </w:rPr>
        <w:t>lub</w:t>
      </w:r>
      <w:r w:rsidR="00D549ED" w:rsidRPr="00F96DED">
        <w:rPr>
          <w:sz w:val="32"/>
          <w:szCs w:val="32"/>
        </w:rPr>
        <w:t xml:space="preserve"> II  </w:t>
      </w:r>
      <w:r w:rsidRPr="00F96DED">
        <w:rPr>
          <w:sz w:val="32"/>
          <w:szCs w:val="32"/>
        </w:rPr>
        <w:t>etap edukacyjny (</w:t>
      </w:r>
      <w:r w:rsidR="00D549ED" w:rsidRPr="00F96DED">
        <w:rPr>
          <w:sz w:val="32"/>
          <w:szCs w:val="32"/>
        </w:rPr>
        <w:t>etap I klasy 1-3/ etap II klasy 4-8</w:t>
      </w:r>
      <w:r w:rsidR="00F17464" w:rsidRPr="00F96DED">
        <w:rPr>
          <w:sz w:val="32"/>
          <w:szCs w:val="32"/>
        </w:rPr>
        <w:t>)</w:t>
      </w:r>
      <w:r w:rsidR="00F96DED" w:rsidRPr="00F96DED">
        <w:rPr>
          <w:sz w:val="32"/>
          <w:szCs w:val="32"/>
        </w:rPr>
        <w:t>,</w:t>
      </w:r>
      <w:r w:rsidRPr="00F96DED">
        <w:rPr>
          <w:sz w:val="32"/>
          <w:szCs w:val="32"/>
        </w:rPr>
        <w:t xml:space="preserve"> po przyjęciu dziecka z innej szkoły</w:t>
      </w:r>
      <w:r w:rsidR="00F96DED" w:rsidRPr="00F96DED">
        <w:rPr>
          <w:sz w:val="32"/>
          <w:szCs w:val="32"/>
        </w:rPr>
        <w:t xml:space="preserve"> lub po zmianie orzeczenia o potrzebie kształcenia specjalnego</w:t>
      </w:r>
      <w:r w:rsidRPr="00F96DED">
        <w:rPr>
          <w:sz w:val="32"/>
          <w:szCs w:val="32"/>
        </w:rPr>
        <w:t>.</w:t>
      </w:r>
    </w:p>
    <w:p w14:paraId="041433FE" w14:textId="161B4F79" w:rsidR="00812B1D" w:rsidRPr="00F96DED" w:rsidRDefault="00812B1D"/>
    <w:p w14:paraId="30C49147" w14:textId="4A1E5DEF" w:rsidR="00812B1D" w:rsidRPr="00F96DED" w:rsidRDefault="00812B1D" w:rsidP="00812B1D">
      <w:pPr>
        <w:ind w:left="-284"/>
        <w:rPr>
          <w:sz w:val="28"/>
          <w:szCs w:val="28"/>
        </w:rPr>
      </w:pPr>
      <w:r w:rsidRPr="00F96DED">
        <w:rPr>
          <w:sz w:val="28"/>
          <w:szCs w:val="28"/>
        </w:rPr>
        <w:t>Spis kart:</w:t>
      </w:r>
    </w:p>
    <w:p w14:paraId="0A066595" w14:textId="2D8A7CD0" w:rsidR="00812B1D" w:rsidRPr="00C37871" w:rsidRDefault="00812B1D" w:rsidP="00812B1D">
      <w:pPr>
        <w:ind w:left="-284"/>
        <w:rPr>
          <w:sz w:val="36"/>
          <w:szCs w:val="36"/>
        </w:rPr>
      </w:pPr>
      <w:r w:rsidRPr="00C37871">
        <w:rPr>
          <w:sz w:val="36"/>
          <w:szCs w:val="36"/>
        </w:rPr>
        <w:t>1)</w:t>
      </w:r>
      <w:r w:rsidR="00F17464" w:rsidRPr="00C37871">
        <w:rPr>
          <w:sz w:val="36"/>
          <w:szCs w:val="36"/>
        </w:rPr>
        <w:t xml:space="preserve"> </w:t>
      </w:r>
      <w:r w:rsidR="00F96DED" w:rsidRPr="00C37871">
        <w:rPr>
          <w:sz w:val="36"/>
          <w:szCs w:val="36"/>
        </w:rPr>
        <w:t>S</w:t>
      </w:r>
      <w:r w:rsidRPr="00C37871">
        <w:rPr>
          <w:sz w:val="36"/>
          <w:szCs w:val="36"/>
        </w:rPr>
        <w:t>tr</w:t>
      </w:r>
      <w:r w:rsidR="00F96DED" w:rsidRPr="00C37871">
        <w:rPr>
          <w:sz w:val="36"/>
          <w:szCs w:val="36"/>
        </w:rPr>
        <w:t>ona</w:t>
      </w:r>
      <w:r w:rsidRPr="00C37871">
        <w:rPr>
          <w:sz w:val="36"/>
          <w:szCs w:val="36"/>
        </w:rPr>
        <w:t xml:space="preserve"> tytułowa</w:t>
      </w:r>
    </w:p>
    <w:p w14:paraId="078A95BC" w14:textId="53E4D026" w:rsidR="00812B1D" w:rsidRPr="00C37871" w:rsidRDefault="00812B1D" w:rsidP="00812B1D">
      <w:pPr>
        <w:ind w:left="-284"/>
        <w:rPr>
          <w:sz w:val="36"/>
          <w:szCs w:val="36"/>
        </w:rPr>
      </w:pPr>
      <w:r w:rsidRPr="00C37871">
        <w:rPr>
          <w:sz w:val="36"/>
          <w:szCs w:val="36"/>
        </w:rPr>
        <w:t xml:space="preserve">2) </w:t>
      </w:r>
      <w:r w:rsidR="00F96DED" w:rsidRPr="00C37871">
        <w:rPr>
          <w:sz w:val="36"/>
          <w:szCs w:val="36"/>
        </w:rPr>
        <w:t>I</w:t>
      </w:r>
      <w:r w:rsidRPr="00C37871">
        <w:rPr>
          <w:sz w:val="36"/>
          <w:szCs w:val="36"/>
        </w:rPr>
        <w:t>nformacje o dziecku i jego rodzinie</w:t>
      </w:r>
    </w:p>
    <w:p w14:paraId="6C0F90EE" w14:textId="197F5B7F" w:rsidR="00812B1D" w:rsidRPr="00F96DED" w:rsidRDefault="00812B1D" w:rsidP="00F17464">
      <w:pPr>
        <w:rPr>
          <w:sz w:val="28"/>
          <w:szCs w:val="28"/>
        </w:rPr>
      </w:pPr>
      <w:r w:rsidRPr="00F96DED">
        <w:rPr>
          <w:sz w:val="28"/>
          <w:szCs w:val="28"/>
        </w:rPr>
        <w:t xml:space="preserve">Podstawa objęcia dziecka kształceniem specjalnym </w:t>
      </w:r>
      <w:r w:rsidRPr="00F96DED">
        <w:rPr>
          <w:sz w:val="24"/>
          <w:szCs w:val="24"/>
        </w:rPr>
        <w:t xml:space="preserve">- </w:t>
      </w:r>
      <w:r w:rsidRPr="00F96DED">
        <w:rPr>
          <w:color w:val="FF0000"/>
          <w:sz w:val="24"/>
          <w:szCs w:val="24"/>
        </w:rPr>
        <w:t xml:space="preserve">UWAGA!!!! NALEŻY </w:t>
      </w:r>
      <w:r w:rsidR="00F17464" w:rsidRPr="00F96DED">
        <w:rPr>
          <w:color w:val="FF0000"/>
          <w:sz w:val="24"/>
          <w:szCs w:val="24"/>
        </w:rPr>
        <w:t xml:space="preserve"> </w:t>
      </w:r>
      <w:r w:rsidRPr="00F96DED">
        <w:rPr>
          <w:color w:val="FF0000"/>
          <w:sz w:val="24"/>
          <w:szCs w:val="24"/>
        </w:rPr>
        <w:t>DOSŁOWNIE PRZEPISAC ZALECENIA Z ORZECZNEIA!!!! ZAZWYCZAJ JEST ICH BARDZO DUŻO</w:t>
      </w:r>
      <w:r w:rsidRPr="00F96D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13433B" w14:textId="34B2B2AB" w:rsidR="00812B1D" w:rsidRPr="00C37871" w:rsidRDefault="00812B1D" w:rsidP="00812B1D">
      <w:pPr>
        <w:ind w:left="-284"/>
        <w:rPr>
          <w:sz w:val="32"/>
          <w:szCs w:val="32"/>
        </w:rPr>
      </w:pPr>
      <w:r w:rsidRPr="00C37871">
        <w:rPr>
          <w:sz w:val="32"/>
          <w:szCs w:val="32"/>
        </w:rPr>
        <w:t xml:space="preserve">3) </w:t>
      </w:r>
      <w:r w:rsidR="00F96DED" w:rsidRPr="00C37871">
        <w:rPr>
          <w:sz w:val="32"/>
          <w:szCs w:val="32"/>
        </w:rPr>
        <w:t>K</w:t>
      </w:r>
      <w:r w:rsidRPr="00C37871">
        <w:rPr>
          <w:sz w:val="32"/>
          <w:szCs w:val="32"/>
        </w:rPr>
        <w:t xml:space="preserve">olejne pkt </w:t>
      </w:r>
      <w:r w:rsidR="00F96DED" w:rsidRPr="00C37871">
        <w:rPr>
          <w:sz w:val="32"/>
          <w:szCs w:val="32"/>
        </w:rPr>
        <w:t xml:space="preserve">rozporządzenia </w:t>
      </w:r>
      <w:r w:rsidRPr="00C37871">
        <w:rPr>
          <w:sz w:val="32"/>
          <w:szCs w:val="32"/>
        </w:rPr>
        <w:t>-</w:t>
      </w:r>
      <w:r w:rsidR="00F96DED" w:rsidRPr="00C37871">
        <w:rPr>
          <w:sz w:val="32"/>
          <w:szCs w:val="32"/>
        </w:rPr>
        <w:t xml:space="preserve"> </w:t>
      </w:r>
      <w:r w:rsidRPr="00C37871">
        <w:rPr>
          <w:sz w:val="32"/>
          <w:szCs w:val="32"/>
        </w:rPr>
        <w:t>sprawdź czy masz wszystkie i po kolei</w:t>
      </w:r>
    </w:p>
    <w:p w14:paraId="6D8A6E26" w14:textId="5A665EAB" w:rsidR="00812B1D" w:rsidRPr="00C37871" w:rsidRDefault="00812B1D" w:rsidP="00812B1D">
      <w:pPr>
        <w:pStyle w:val="Akapitzlist"/>
        <w:rPr>
          <w:rFonts w:cs="Times New Roman"/>
          <w:color w:val="FF0000"/>
          <w:sz w:val="32"/>
          <w:szCs w:val="32"/>
        </w:rPr>
      </w:pPr>
      <w:r w:rsidRPr="00C37871">
        <w:rPr>
          <w:rFonts w:cs="Times New Roman"/>
          <w:color w:val="000000" w:themeColor="text1"/>
          <w:sz w:val="32"/>
          <w:szCs w:val="32"/>
        </w:rPr>
        <w:t>§ 6.1.</w:t>
      </w:r>
      <w:r w:rsidRPr="00C37871">
        <w:rPr>
          <w:rFonts w:cs="Times New Roman"/>
          <w:color w:val="FF0000"/>
          <w:sz w:val="32"/>
          <w:szCs w:val="32"/>
        </w:rPr>
        <w:t>1</w:t>
      </w:r>
      <w:r w:rsidRPr="00C37871">
        <w:rPr>
          <w:rFonts w:cs="Times New Roman"/>
          <w:sz w:val="32"/>
          <w:szCs w:val="32"/>
        </w:rPr>
        <w:t xml:space="preserve">, </w:t>
      </w:r>
      <w:r w:rsidRPr="00C37871">
        <w:rPr>
          <w:rFonts w:cs="Times New Roman"/>
          <w:color w:val="000000" w:themeColor="text1"/>
          <w:sz w:val="32"/>
          <w:szCs w:val="32"/>
        </w:rPr>
        <w:t>§ 6.1.</w:t>
      </w:r>
      <w:r w:rsidRPr="00C37871">
        <w:rPr>
          <w:rFonts w:cs="Times New Roman"/>
          <w:color w:val="FF0000"/>
          <w:sz w:val="32"/>
          <w:szCs w:val="32"/>
        </w:rPr>
        <w:t>2</w:t>
      </w:r>
      <w:r w:rsidRPr="00C37871">
        <w:rPr>
          <w:rFonts w:cs="Times New Roman"/>
          <w:sz w:val="32"/>
          <w:szCs w:val="32"/>
        </w:rPr>
        <w:t xml:space="preserve">, </w:t>
      </w:r>
      <w:r w:rsidRPr="00C37871">
        <w:rPr>
          <w:rFonts w:cs="Times New Roman"/>
          <w:color w:val="000000" w:themeColor="text1"/>
          <w:sz w:val="32"/>
          <w:szCs w:val="32"/>
        </w:rPr>
        <w:t>§ 6.1.</w:t>
      </w:r>
      <w:r w:rsidRPr="00C37871">
        <w:rPr>
          <w:rFonts w:cs="Times New Roman"/>
          <w:color w:val="FF0000"/>
          <w:sz w:val="32"/>
          <w:szCs w:val="32"/>
        </w:rPr>
        <w:t>3</w:t>
      </w:r>
      <w:r w:rsidRPr="00C37871">
        <w:rPr>
          <w:rFonts w:cs="Times New Roman"/>
          <w:sz w:val="32"/>
          <w:szCs w:val="32"/>
        </w:rPr>
        <w:t xml:space="preserve">, </w:t>
      </w:r>
      <w:r w:rsidRPr="00C37871">
        <w:rPr>
          <w:rFonts w:cs="Times New Roman"/>
          <w:color w:val="000000" w:themeColor="text1"/>
          <w:sz w:val="32"/>
          <w:szCs w:val="32"/>
        </w:rPr>
        <w:t>§ 6.1.</w:t>
      </w:r>
      <w:r w:rsidRPr="00C37871">
        <w:rPr>
          <w:rFonts w:cs="Times New Roman"/>
          <w:color w:val="FF0000"/>
          <w:sz w:val="32"/>
          <w:szCs w:val="32"/>
        </w:rPr>
        <w:t>4</w:t>
      </w:r>
      <w:r w:rsidRPr="00C37871">
        <w:rPr>
          <w:rFonts w:cs="Times New Roman"/>
          <w:sz w:val="32"/>
          <w:szCs w:val="32"/>
        </w:rPr>
        <w:t xml:space="preserve">, </w:t>
      </w:r>
      <w:r w:rsidRPr="00C37871">
        <w:rPr>
          <w:rFonts w:cs="Times New Roman"/>
          <w:color w:val="000000" w:themeColor="text1"/>
          <w:sz w:val="32"/>
          <w:szCs w:val="32"/>
        </w:rPr>
        <w:t>§ 6.1.</w:t>
      </w:r>
      <w:r w:rsidRPr="00C37871">
        <w:rPr>
          <w:rFonts w:cs="Times New Roman"/>
          <w:color w:val="FF0000"/>
          <w:sz w:val="32"/>
          <w:szCs w:val="32"/>
        </w:rPr>
        <w:t>5</w:t>
      </w:r>
      <w:r w:rsidRPr="00C37871">
        <w:rPr>
          <w:rFonts w:cs="Times New Roman"/>
          <w:sz w:val="32"/>
          <w:szCs w:val="32"/>
        </w:rPr>
        <w:t xml:space="preserve">, </w:t>
      </w:r>
      <w:r w:rsidRPr="00C37871">
        <w:rPr>
          <w:rFonts w:cs="Times New Roman"/>
          <w:color w:val="000000" w:themeColor="text1"/>
          <w:sz w:val="32"/>
          <w:szCs w:val="32"/>
        </w:rPr>
        <w:t>§ 6.1.</w:t>
      </w:r>
      <w:r w:rsidRPr="00C37871">
        <w:rPr>
          <w:rFonts w:cs="Times New Roman"/>
          <w:color w:val="FF0000"/>
          <w:sz w:val="32"/>
          <w:szCs w:val="32"/>
        </w:rPr>
        <w:t>6</w:t>
      </w:r>
      <w:r w:rsidRPr="00C37871">
        <w:rPr>
          <w:rFonts w:cs="Times New Roman"/>
          <w:sz w:val="32"/>
          <w:szCs w:val="32"/>
        </w:rPr>
        <w:t xml:space="preserve"> </w:t>
      </w:r>
      <w:r w:rsidRPr="00C37871">
        <w:rPr>
          <w:rFonts w:cs="Times New Roman"/>
          <w:color w:val="000000" w:themeColor="text1"/>
          <w:sz w:val="32"/>
          <w:szCs w:val="32"/>
        </w:rPr>
        <w:t>§ 6.1.</w:t>
      </w:r>
      <w:r w:rsidRPr="00C37871">
        <w:rPr>
          <w:rFonts w:cs="Times New Roman"/>
          <w:color w:val="FF0000"/>
          <w:sz w:val="32"/>
          <w:szCs w:val="32"/>
        </w:rPr>
        <w:t>7</w:t>
      </w:r>
    </w:p>
    <w:p w14:paraId="244ABB9C" w14:textId="77777777" w:rsidR="00F17464" w:rsidRPr="00C37871" w:rsidRDefault="00F17464" w:rsidP="00812B1D">
      <w:pPr>
        <w:pStyle w:val="Akapitzlist"/>
        <w:rPr>
          <w:rFonts w:cs="Times New Roman"/>
          <w:sz w:val="32"/>
          <w:szCs w:val="32"/>
        </w:rPr>
      </w:pPr>
    </w:p>
    <w:p w14:paraId="483EB5E9" w14:textId="7A793350" w:rsidR="00812B1D" w:rsidRPr="00C37871" w:rsidRDefault="00812B1D" w:rsidP="00F17464">
      <w:pPr>
        <w:pStyle w:val="Akapitzlist"/>
        <w:spacing w:before="240" w:after="240"/>
        <w:ind w:left="-284"/>
        <w:rPr>
          <w:rFonts w:cs="Times New Roman"/>
          <w:sz w:val="32"/>
          <w:szCs w:val="32"/>
        </w:rPr>
      </w:pPr>
      <w:r w:rsidRPr="00C37871">
        <w:rPr>
          <w:rFonts w:cs="Times New Roman"/>
          <w:sz w:val="32"/>
          <w:szCs w:val="32"/>
        </w:rPr>
        <w:t xml:space="preserve">4) </w:t>
      </w:r>
      <w:r w:rsidR="00F96DED" w:rsidRPr="00C37871">
        <w:rPr>
          <w:rFonts w:cs="Times New Roman"/>
          <w:sz w:val="32"/>
          <w:szCs w:val="32"/>
        </w:rPr>
        <w:t>W</w:t>
      </w:r>
      <w:r w:rsidRPr="00C37871">
        <w:rPr>
          <w:rFonts w:cs="Times New Roman"/>
          <w:sz w:val="32"/>
          <w:szCs w:val="32"/>
        </w:rPr>
        <w:t xml:space="preserve">ielospecjalistyczna ocena </w:t>
      </w:r>
      <w:r w:rsidR="00F96DED" w:rsidRPr="00C37871">
        <w:rPr>
          <w:rFonts w:cs="Times New Roman"/>
          <w:sz w:val="32"/>
          <w:szCs w:val="32"/>
        </w:rPr>
        <w:t>poziomu f</w:t>
      </w:r>
      <w:r w:rsidRPr="00C37871">
        <w:rPr>
          <w:rFonts w:cs="Times New Roman"/>
          <w:sz w:val="32"/>
          <w:szCs w:val="32"/>
        </w:rPr>
        <w:t>unkcjonowania ucznia</w:t>
      </w:r>
    </w:p>
    <w:p w14:paraId="068D64AE" w14:textId="77777777" w:rsidR="00F17464" w:rsidRPr="00C37871" w:rsidRDefault="00F17464" w:rsidP="00F17464">
      <w:pPr>
        <w:pStyle w:val="Akapitzlist"/>
        <w:spacing w:before="240" w:after="240"/>
        <w:ind w:left="-284"/>
        <w:rPr>
          <w:rFonts w:cs="Times New Roman"/>
          <w:sz w:val="32"/>
          <w:szCs w:val="32"/>
        </w:rPr>
      </w:pPr>
    </w:p>
    <w:p w14:paraId="159238F9" w14:textId="59079C58" w:rsidR="00F17464" w:rsidRPr="00C37871" w:rsidRDefault="00812B1D" w:rsidP="00F17464">
      <w:pPr>
        <w:pStyle w:val="Akapitzlist"/>
        <w:spacing w:before="240" w:after="240"/>
        <w:ind w:left="-284"/>
        <w:rPr>
          <w:rFonts w:cs="Times New Roman"/>
          <w:sz w:val="32"/>
          <w:szCs w:val="32"/>
        </w:rPr>
      </w:pPr>
      <w:r w:rsidRPr="00C37871">
        <w:rPr>
          <w:rFonts w:cs="Times New Roman"/>
          <w:sz w:val="32"/>
          <w:szCs w:val="32"/>
        </w:rPr>
        <w:t xml:space="preserve">5) </w:t>
      </w:r>
      <w:r w:rsidR="00F96DED" w:rsidRPr="00C37871">
        <w:rPr>
          <w:rFonts w:cs="Times New Roman"/>
          <w:sz w:val="32"/>
          <w:szCs w:val="32"/>
        </w:rPr>
        <w:t>C</w:t>
      </w:r>
      <w:r w:rsidRPr="00C37871">
        <w:rPr>
          <w:rFonts w:cs="Times New Roman"/>
          <w:sz w:val="32"/>
          <w:szCs w:val="32"/>
        </w:rPr>
        <w:t>ele kształcenia przedmiotów i rewalidacji</w:t>
      </w:r>
      <w:r w:rsidR="00F17464" w:rsidRPr="00C37871">
        <w:rPr>
          <w:rFonts w:cs="Times New Roman"/>
          <w:sz w:val="32"/>
          <w:szCs w:val="32"/>
        </w:rPr>
        <w:t xml:space="preserve"> </w:t>
      </w:r>
    </w:p>
    <w:p w14:paraId="621C6B03" w14:textId="77777777" w:rsidR="00F96DED" w:rsidRPr="00C37871" w:rsidRDefault="00F17464" w:rsidP="00F17464">
      <w:pPr>
        <w:pStyle w:val="Akapitzlist"/>
        <w:ind w:left="0" w:hanging="284"/>
        <w:rPr>
          <w:rFonts w:cs="Times New Roman"/>
          <w:sz w:val="32"/>
          <w:szCs w:val="32"/>
        </w:rPr>
      </w:pPr>
      <w:r w:rsidRPr="00C37871">
        <w:rPr>
          <w:rFonts w:cs="Times New Roman"/>
          <w:sz w:val="32"/>
          <w:szCs w:val="32"/>
        </w:rPr>
        <w:t xml:space="preserve">   </w:t>
      </w:r>
      <w:r w:rsidR="00F96DED" w:rsidRPr="00C37871">
        <w:rPr>
          <w:rFonts w:cs="Times New Roman"/>
          <w:sz w:val="32"/>
          <w:szCs w:val="32"/>
        </w:rPr>
        <w:t>-</w:t>
      </w:r>
      <w:r w:rsidRPr="00C37871">
        <w:rPr>
          <w:rFonts w:cs="Times New Roman"/>
          <w:sz w:val="32"/>
          <w:szCs w:val="32"/>
        </w:rPr>
        <w:t xml:space="preserve"> 1 przedmiot na 1 stronie,  </w:t>
      </w:r>
    </w:p>
    <w:p w14:paraId="0C14B926" w14:textId="3D964243" w:rsidR="00812B1D" w:rsidRPr="00C37871" w:rsidRDefault="00F96DED" w:rsidP="00F17464">
      <w:pPr>
        <w:pStyle w:val="Akapitzlist"/>
        <w:ind w:left="0" w:hanging="284"/>
        <w:rPr>
          <w:rFonts w:cs="Times New Roman"/>
          <w:sz w:val="32"/>
          <w:szCs w:val="32"/>
        </w:rPr>
      </w:pPr>
      <w:r w:rsidRPr="00C37871">
        <w:rPr>
          <w:rFonts w:cs="Times New Roman"/>
          <w:sz w:val="32"/>
          <w:szCs w:val="32"/>
        </w:rPr>
        <w:t xml:space="preserve">   - </w:t>
      </w:r>
      <w:r w:rsidR="00C37871">
        <w:rPr>
          <w:rFonts w:cs="Times New Roman"/>
          <w:sz w:val="32"/>
          <w:szCs w:val="32"/>
        </w:rPr>
        <w:t>przedmioty są ponumerowane</w:t>
      </w:r>
      <w:r w:rsidR="00F17464" w:rsidRPr="00C37871">
        <w:rPr>
          <w:rFonts w:cs="Times New Roman"/>
          <w:sz w:val="32"/>
          <w:szCs w:val="32"/>
        </w:rPr>
        <w:t xml:space="preserve">, ułóż je po kolei tak,   </w:t>
      </w:r>
      <w:r w:rsidR="00C37871">
        <w:rPr>
          <w:rFonts w:cs="Times New Roman"/>
          <w:sz w:val="32"/>
          <w:szCs w:val="32"/>
        </w:rPr>
        <w:t xml:space="preserve">pomoże to dyrekcji </w:t>
      </w:r>
      <w:bookmarkStart w:id="0" w:name="_GoBack"/>
      <w:bookmarkEnd w:id="0"/>
      <w:r w:rsidR="00C37871">
        <w:rPr>
          <w:rFonts w:cs="Times New Roman"/>
          <w:sz w:val="32"/>
          <w:szCs w:val="32"/>
        </w:rPr>
        <w:t>szybko</w:t>
      </w:r>
      <w:r w:rsidR="00F17464" w:rsidRPr="00C37871">
        <w:rPr>
          <w:rFonts w:cs="Times New Roman"/>
          <w:sz w:val="32"/>
          <w:szCs w:val="32"/>
        </w:rPr>
        <w:t xml:space="preserve"> sprawdzić czy masz cele ze wszystkich przedmiotów</w:t>
      </w:r>
    </w:p>
    <w:p w14:paraId="5F334FB1" w14:textId="77777777" w:rsidR="00F17464" w:rsidRPr="00C37871" w:rsidRDefault="00F17464" w:rsidP="00F17464">
      <w:pPr>
        <w:pStyle w:val="Akapitzlist"/>
        <w:ind w:left="0" w:hanging="284"/>
        <w:rPr>
          <w:rFonts w:cs="Times New Roman"/>
          <w:sz w:val="32"/>
          <w:szCs w:val="32"/>
        </w:rPr>
      </w:pPr>
    </w:p>
    <w:p w14:paraId="5E9DCFB6" w14:textId="5B401ACB" w:rsidR="00812B1D" w:rsidRPr="00C37871" w:rsidRDefault="00812B1D" w:rsidP="00812B1D">
      <w:pPr>
        <w:pStyle w:val="Akapitzlist"/>
        <w:ind w:left="-284"/>
        <w:rPr>
          <w:rFonts w:cs="Times New Roman"/>
          <w:sz w:val="32"/>
          <w:szCs w:val="32"/>
        </w:rPr>
      </w:pPr>
      <w:r w:rsidRPr="00C37871">
        <w:rPr>
          <w:rFonts w:cs="Times New Roman"/>
          <w:sz w:val="32"/>
          <w:szCs w:val="32"/>
        </w:rPr>
        <w:t xml:space="preserve">6) </w:t>
      </w:r>
      <w:r w:rsidR="00F96DED" w:rsidRPr="00C37871">
        <w:rPr>
          <w:rFonts w:cs="Times New Roman"/>
          <w:sz w:val="32"/>
          <w:szCs w:val="32"/>
        </w:rPr>
        <w:t>T</w:t>
      </w:r>
      <w:r w:rsidRPr="00C37871">
        <w:rPr>
          <w:rFonts w:cs="Times New Roman"/>
          <w:sz w:val="32"/>
          <w:szCs w:val="32"/>
        </w:rPr>
        <w:t xml:space="preserve">abela z podpisami zespołu  opracowującego IPET oraz rodziców i dyrekcji </w:t>
      </w:r>
    </w:p>
    <w:sectPr w:rsidR="00812B1D" w:rsidRPr="00C3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D"/>
    <w:rsid w:val="00812B1D"/>
    <w:rsid w:val="00C37871"/>
    <w:rsid w:val="00D549ED"/>
    <w:rsid w:val="00F17464"/>
    <w:rsid w:val="00F9316F"/>
    <w:rsid w:val="00F9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426E"/>
  <w15:chartTrackingRefBased/>
  <w15:docId w15:val="{03A56CB4-2671-43E9-8B4C-1DEB1F3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40"/>
        <w:szCs w:val="4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2B1D"/>
    <w:pPr>
      <w:spacing w:after="200" w:line="276" w:lineRule="auto"/>
      <w:ind w:left="720"/>
      <w:contextualSpacing/>
    </w:pPr>
    <w:rPr>
      <w:color w:val="auto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rsid w:val="00812B1D"/>
    <w:rPr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Centrum Autyzmu</cp:lastModifiedBy>
  <cp:revision>4</cp:revision>
  <cp:lastPrinted>2021-09-10T07:04:00Z</cp:lastPrinted>
  <dcterms:created xsi:type="dcterms:W3CDTF">2021-09-08T14:38:00Z</dcterms:created>
  <dcterms:modified xsi:type="dcterms:W3CDTF">2021-09-10T07:04:00Z</dcterms:modified>
</cp:coreProperties>
</file>